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FA1" w:rsidRDefault="009C2A2E">
      <w:pPr>
        <w:widowControl w:val="0"/>
        <w:autoSpaceDE w:val="0"/>
        <w:autoSpaceDN w:val="0"/>
        <w:spacing w:after="0" w:line="240" w:lineRule="auto"/>
        <w:ind w:left="622" w:hanging="622"/>
        <w:jc w:val="center"/>
        <w:textAlignment w:val="baseline"/>
        <w:rPr>
          <w:rFonts w:ascii="DengXian" w:eastAsia="DengXian" w:hAnsi="DengXian" w:cs="굴림"/>
          <w:b/>
          <w:bCs/>
          <w:color w:val="000000"/>
          <w:kern w:val="0"/>
          <w:sz w:val="36"/>
          <w:szCs w:val="36"/>
          <w:lang w:eastAsia="zh-CN"/>
        </w:rPr>
      </w:pPr>
      <w:bookmarkStart w:id="0" w:name="_top"/>
      <w:bookmarkEnd w:id="0"/>
      <w:r>
        <w:rPr>
          <w:rFonts w:ascii="DengXian" w:eastAsia="DengXian" w:hAnsi="DengXian" w:cs="굴림" w:hint="eastAsia"/>
          <w:b/>
          <w:bCs/>
          <w:color w:val="000000"/>
          <w:kern w:val="0"/>
          <w:sz w:val="36"/>
          <w:szCs w:val="36"/>
          <w:lang w:eastAsia="zh-CN"/>
        </w:rPr>
        <w:t>驻上海韩国文化院设施借馆申请书</w:t>
      </w:r>
    </w:p>
    <w:p w:rsidR="00155FA1" w:rsidRDefault="00155FA1">
      <w:pPr>
        <w:widowControl w:val="0"/>
        <w:autoSpaceDE w:val="0"/>
        <w:autoSpaceDN w:val="0"/>
        <w:spacing w:after="0" w:line="240" w:lineRule="auto"/>
        <w:ind w:left="622" w:hanging="622"/>
        <w:jc w:val="center"/>
        <w:textAlignment w:val="baseline"/>
        <w:rPr>
          <w:rFonts w:ascii="DengXian" w:eastAsia="DengXian" w:hAnsi="DengXian" w:cs="굴림"/>
          <w:b/>
          <w:bCs/>
          <w:color w:val="000000"/>
          <w:kern w:val="0"/>
          <w:sz w:val="36"/>
          <w:szCs w:val="36"/>
          <w:lang w:eastAsia="zh-CN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4"/>
        <w:gridCol w:w="1785"/>
        <w:gridCol w:w="3160"/>
        <w:gridCol w:w="1703"/>
        <w:gridCol w:w="2624"/>
      </w:tblGrid>
      <w:tr w:rsidR="00155FA1">
        <w:trPr>
          <w:trHeight w:val="481"/>
        </w:trPr>
        <w:tc>
          <w:tcPr>
            <w:tcW w:w="54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申请团体</w:t>
            </w:r>
          </w:p>
        </w:tc>
        <w:tc>
          <w:tcPr>
            <w:tcW w:w="179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团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体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名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称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744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55FA1">
        <w:trPr>
          <w:trHeight w:val="481"/>
        </w:trPr>
        <w:tc>
          <w:tcPr>
            <w:tcW w:w="549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55FA1" w:rsidRDefault="00155FA1">
            <w:pPr>
              <w:spacing w:after="0" w:line="240" w:lineRule="auto"/>
              <w:jc w:val="left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团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体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所在地</w:t>
            </w:r>
          </w:p>
        </w:tc>
        <w:tc>
          <w:tcPr>
            <w:tcW w:w="77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55FA1">
        <w:trPr>
          <w:trHeight w:val="481"/>
        </w:trPr>
        <w:tc>
          <w:tcPr>
            <w:tcW w:w="549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55FA1" w:rsidRDefault="00155FA1">
            <w:pPr>
              <w:spacing w:after="0" w:line="240" w:lineRule="auto"/>
              <w:jc w:val="left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spacing w:val="-28"/>
                <w:kern w:val="0"/>
                <w:sz w:val="24"/>
                <w:szCs w:val="24"/>
              </w:rPr>
              <w:t>负</w:t>
            </w:r>
            <w:r>
              <w:rPr>
                <w:rFonts w:ascii="DengXian" w:eastAsia="DengXian" w:hAnsi="DengXian" w:cs="굴림" w:hint="eastAsia"/>
                <w:color w:val="000000"/>
                <w:spacing w:val="-28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spacing w:val="-28"/>
                <w:kern w:val="0"/>
                <w:sz w:val="24"/>
                <w:szCs w:val="24"/>
              </w:rPr>
              <w:t>责</w:t>
            </w:r>
            <w:r>
              <w:rPr>
                <w:rFonts w:ascii="DengXian" w:eastAsia="DengXian" w:hAnsi="DengXian" w:cs="굴림" w:hint="eastAsia"/>
                <w:color w:val="000000"/>
                <w:spacing w:val="-28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spacing w:val="-28"/>
                <w:kern w:val="0"/>
                <w:sz w:val="24"/>
                <w:szCs w:val="24"/>
              </w:rPr>
              <w:t>人</w:t>
            </w:r>
            <w:r>
              <w:rPr>
                <w:rFonts w:ascii="DengXian" w:eastAsia="DengXian" w:hAnsi="DengXian" w:cs="굴림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spacing w:val="-12"/>
                <w:kern w:val="0"/>
                <w:sz w:val="24"/>
                <w:szCs w:val="24"/>
              </w:rPr>
              <w:t>姓</w:t>
            </w:r>
            <w:r>
              <w:rPr>
                <w:rFonts w:ascii="DengXian" w:eastAsia="DengXian" w:hAnsi="DengXian" w:cs="굴림" w:hint="eastAsia"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spacing w:val="-12"/>
                <w:kern w:val="0"/>
                <w:sz w:val="24"/>
                <w:szCs w:val="24"/>
              </w:rPr>
              <w:t>名</w:t>
            </w:r>
          </w:p>
        </w:tc>
        <w:tc>
          <w:tcPr>
            <w:tcW w:w="3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出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生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期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55FA1">
        <w:trPr>
          <w:trHeight w:val="481"/>
        </w:trPr>
        <w:tc>
          <w:tcPr>
            <w:tcW w:w="549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55FA1" w:rsidRDefault="00155FA1">
            <w:pPr>
              <w:spacing w:after="0" w:line="240" w:lineRule="auto"/>
              <w:jc w:val="left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spacing w:val="-36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spacing w:val="-16"/>
                <w:kern w:val="0"/>
                <w:sz w:val="24"/>
                <w:szCs w:val="24"/>
              </w:rPr>
              <w:t>负</w:t>
            </w:r>
            <w:r>
              <w:rPr>
                <w:rFonts w:ascii="DengXian" w:eastAsia="DengXian" w:hAnsi="DengXian" w:cs="굴림" w:hint="eastAsia"/>
                <w:color w:val="000000"/>
                <w:spacing w:val="-16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spacing w:val="-16"/>
                <w:kern w:val="0"/>
                <w:sz w:val="24"/>
                <w:szCs w:val="24"/>
              </w:rPr>
              <w:t>责</w:t>
            </w:r>
            <w:r>
              <w:rPr>
                <w:rFonts w:ascii="DengXian" w:eastAsia="DengXian" w:hAnsi="DengXian" w:cs="굴림" w:hint="eastAsia"/>
                <w:color w:val="000000"/>
                <w:spacing w:val="-16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spacing w:val="-16"/>
                <w:kern w:val="0"/>
                <w:sz w:val="24"/>
                <w:szCs w:val="24"/>
              </w:rPr>
              <w:t>人</w:t>
            </w:r>
            <w:r>
              <w:rPr>
                <w:rFonts w:ascii="DengXian" w:eastAsia="DengXian" w:hAnsi="DengXian" w:cs="굴림" w:hint="eastAsia"/>
                <w:color w:val="000000"/>
                <w:spacing w:val="-16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spacing w:val="-16"/>
                <w:kern w:val="0"/>
                <w:sz w:val="24"/>
                <w:szCs w:val="24"/>
              </w:rPr>
              <w:t>职</w:t>
            </w:r>
            <w:r>
              <w:rPr>
                <w:rFonts w:ascii="DengXian" w:eastAsia="DengXian" w:hAnsi="DengXian" w:cs="굴림" w:hint="eastAsia"/>
                <w:color w:val="000000"/>
                <w:spacing w:val="-16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spacing w:val="-16"/>
                <w:kern w:val="0"/>
                <w:sz w:val="24"/>
                <w:szCs w:val="24"/>
              </w:rPr>
              <w:t>位</w:t>
            </w:r>
          </w:p>
        </w:tc>
        <w:tc>
          <w:tcPr>
            <w:tcW w:w="3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电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话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号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码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55FA1">
        <w:trPr>
          <w:trHeight w:val="480"/>
        </w:trPr>
        <w:tc>
          <w:tcPr>
            <w:tcW w:w="549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55FA1" w:rsidRDefault="00155FA1">
            <w:pPr>
              <w:spacing w:after="0" w:line="240" w:lineRule="auto"/>
              <w:jc w:val="left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spacing w:val="20"/>
                <w:kern w:val="0"/>
                <w:sz w:val="24"/>
                <w:szCs w:val="24"/>
              </w:rPr>
              <w:t>地址及邮箱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744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55FA1">
        <w:trPr>
          <w:trHeight w:val="523"/>
        </w:trPr>
        <w:tc>
          <w:tcPr>
            <w:tcW w:w="54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活动内容</w:t>
            </w:r>
          </w:p>
        </w:tc>
        <w:tc>
          <w:tcPr>
            <w:tcW w:w="179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活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动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名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称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744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55FA1">
        <w:trPr>
          <w:trHeight w:val="523"/>
        </w:trPr>
        <w:tc>
          <w:tcPr>
            <w:tcW w:w="549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55FA1" w:rsidRDefault="00155FA1">
            <w:pPr>
              <w:spacing w:after="0" w:line="240" w:lineRule="auto"/>
              <w:jc w:val="left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活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动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性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质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7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999999"/>
                <w:kern w:val="0"/>
                <w:sz w:val="24"/>
                <w:szCs w:val="24"/>
                <w:lang w:eastAsia="zh-CN"/>
              </w:rPr>
              <w:t>研讨会、记者会、演出等</w:t>
            </w:r>
          </w:p>
        </w:tc>
      </w:tr>
      <w:tr w:rsidR="00155FA1">
        <w:trPr>
          <w:trHeight w:val="523"/>
        </w:trPr>
        <w:tc>
          <w:tcPr>
            <w:tcW w:w="549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55FA1" w:rsidRDefault="00155FA1">
            <w:pPr>
              <w:spacing w:after="0" w:line="240" w:lineRule="auto"/>
              <w:jc w:val="left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活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动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目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的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7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55FA1">
        <w:trPr>
          <w:trHeight w:val="523"/>
        </w:trPr>
        <w:tc>
          <w:tcPr>
            <w:tcW w:w="549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55FA1" w:rsidRDefault="00155FA1">
            <w:pPr>
              <w:spacing w:after="0" w:line="240" w:lineRule="auto"/>
              <w:jc w:val="left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否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盈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利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7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盈利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 xml:space="preserve">( )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或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非盈利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 xml:space="preserve">( ) </w:t>
            </w:r>
            <w:r>
              <w:rPr>
                <w:rFonts w:ascii="DengXian" w:eastAsia="DengXian" w:hAnsi="DengXian" w:cs="굴림" w:hint="eastAsia"/>
                <w:b/>
                <w:bCs/>
                <w:color w:val="BD3D3D"/>
                <w:kern w:val="0"/>
                <w:sz w:val="24"/>
                <w:szCs w:val="24"/>
                <w:lang w:eastAsia="zh-CN"/>
              </w:rPr>
              <w:t>※</w:t>
            </w:r>
            <w:r>
              <w:rPr>
                <w:rFonts w:ascii="DengXian" w:eastAsia="DengXian" w:hAnsi="DengXian" w:cs="바탕" w:hint="eastAsia"/>
                <w:b/>
                <w:bCs/>
                <w:color w:val="BD3D3D"/>
                <w:kern w:val="0"/>
                <w:sz w:val="24"/>
                <w:szCs w:val="24"/>
                <w:lang w:eastAsia="zh-CN"/>
              </w:rPr>
              <w:t>用</w:t>
            </w:r>
            <w:r>
              <w:rPr>
                <w:rFonts w:ascii="DengXian" w:eastAsia="DengXian" w:hAnsi="DengXian" w:cs="굴림" w:hint="eastAsia"/>
                <w:b/>
                <w:bCs/>
                <w:color w:val="BD3D3D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BD3D3D"/>
                <w:kern w:val="0"/>
                <w:sz w:val="24"/>
                <w:szCs w:val="24"/>
                <w:lang w:eastAsia="zh-CN"/>
              </w:rPr>
              <w:t xml:space="preserve">V </w:t>
            </w:r>
            <w:r>
              <w:rPr>
                <w:rFonts w:ascii="DengXian" w:eastAsia="DengXian" w:hAnsi="DengXian" w:cs="새굴림" w:hint="eastAsia"/>
                <w:b/>
                <w:bCs/>
                <w:color w:val="BD3D3D"/>
                <w:kern w:val="0"/>
                <w:sz w:val="24"/>
                <w:szCs w:val="24"/>
                <w:lang w:eastAsia="zh-CN"/>
              </w:rPr>
              <w:t>进行标记</w:t>
            </w:r>
            <w:bookmarkStart w:id="1" w:name="_GoBack"/>
            <w:bookmarkEnd w:id="1"/>
          </w:p>
        </w:tc>
      </w:tr>
      <w:tr w:rsidR="00155FA1">
        <w:trPr>
          <w:trHeight w:val="3341"/>
        </w:trPr>
        <w:tc>
          <w:tcPr>
            <w:tcW w:w="549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55FA1" w:rsidRDefault="00155FA1">
            <w:pPr>
              <w:spacing w:after="0" w:line="240" w:lineRule="auto"/>
              <w:jc w:val="left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主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要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内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容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7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2160" w:hangingChars="900" w:hanging="2160"/>
              <w:textAlignment w:val="baseline"/>
              <w:rPr>
                <w:rFonts w:ascii="DengXian" w:eastAsia="DengXian" w:hAnsi="DengXian" w:cs="굴림"/>
                <w:color w:val="999999"/>
                <w:spacing w:val="-32"/>
                <w:kern w:val="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·</w:t>
            </w:r>
            <w:r>
              <w:rPr>
                <w:rFonts w:ascii="DengXian" w:eastAsia="DengXian" w:hAnsi="DengXian" w:cs="굴림" w:hint="eastAsia"/>
                <w:color w:val="000000"/>
                <w:spacing w:val="-22"/>
                <w:kern w:val="0"/>
                <w:sz w:val="24"/>
                <w:szCs w:val="24"/>
                <w:lang w:eastAsia="zh-CN"/>
              </w:rPr>
              <w:t>申请时间段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: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ascii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hAnsi="DengXian" w:cs="굴림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>日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>点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>分到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Chars="900" w:left="1800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ascii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hAnsi="DengXian" w:cs="굴림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>日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>点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DengXian" w:eastAsia="DengXian" w:hAnsi="DengXian" w:cs="굴림" w:hint="eastAsia"/>
                <w:color w:val="999999"/>
                <w:spacing w:val="-32"/>
                <w:kern w:val="0"/>
                <w:sz w:val="24"/>
                <w:szCs w:val="24"/>
                <w:lang w:eastAsia="zh-CN"/>
              </w:rPr>
              <w:t>分包括准备和撤除）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·指导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/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主办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 xml:space="preserve">: 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·协办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/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支持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 xml:space="preserve">: 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·对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象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 xml:space="preserve">: </w:t>
            </w:r>
            <w:r>
              <w:rPr>
                <w:rFonts w:ascii="DengXian" w:eastAsia="DengXian" w:hAnsi="DengXian" w:cs="굴림" w:hint="eastAsia"/>
                <w:color w:val="999999"/>
                <w:kern w:val="0"/>
                <w:sz w:val="24"/>
                <w:szCs w:val="24"/>
                <w:lang w:eastAsia="zh-CN"/>
              </w:rPr>
              <w:t>邀请对象（中国人</w:t>
            </w:r>
            <w:r>
              <w:rPr>
                <w:rFonts w:ascii="DengXian" w:eastAsia="DengXian" w:hAnsi="DengXian" w:cs="굴림" w:hint="eastAsia"/>
                <w:color w:val="999999"/>
                <w:kern w:val="0"/>
                <w:sz w:val="24"/>
                <w:szCs w:val="24"/>
                <w:lang w:eastAsia="zh-CN"/>
              </w:rPr>
              <w:t>/</w:t>
            </w:r>
            <w:r>
              <w:rPr>
                <w:rFonts w:ascii="DengXian" w:eastAsia="DengXian" w:hAnsi="DengXian" w:cs="굴림" w:hint="eastAsia"/>
                <w:color w:val="999999"/>
                <w:kern w:val="0"/>
                <w:sz w:val="24"/>
                <w:szCs w:val="24"/>
                <w:lang w:eastAsia="zh-CN"/>
              </w:rPr>
              <w:t>韩国人，年龄段）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·</w:t>
            </w:r>
            <w:r>
              <w:rPr>
                <w:rFonts w:ascii="DengXian" w:eastAsia="DengXian" w:hAnsi="DengXian" w:cs="굴림" w:hint="eastAsia"/>
                <w:color w:val="000000"/>
                <w:spacing w:val="-24"/>
                <w:kern w:val="0"/>
                <w:sz w:val="24"/>
                <w:szCs w:val="24"/>
                <w:lang w:eastAsia="zh-CN"/>
              </w:rPr>
              <w:t>活动人员数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 xml:space="preserve">: </w:t>
            </w:r>
            <w:r>
              <w:rPr>
                <w:rFonts w:ascii="DengXian" w:eastAsia="DengXian" w:hAnsi="DengXian" w:cs="굴림" w:hint="eastAsia"/>
                <w:color w:val="999999"/>
                <w:kern w:val="0"/>
                <w:sz w:val="24"/>
                <w:szCs w:val="24"/>
                <w:lang w:eastAsia="zh-CN"/>
              </w:rPr>
              <w:t>共</w:t>
            </w:r>
            <w:r>
              <w:rPr>
                <w:rFonts w:ascii="DengXian" w:eastAsia="DengXian" w:hAnsi="DengXian" w:cs="굴림" w:hint="eastAsia"/>
                <w:color w:val="999999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999999"/>
                <w:kern w:val="0"/>
                <w:sz w:val="24"/>
                <w:szCs w:val="24"/>
                <w:lang w:eastAsia="zh-CN"/>
              </w:rPr>
              <w:t>名，单位及职位等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·过去借馆与否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 xml:space="preserve">: </w:t>
            </w:r>
            <w:r>
              <w:rPr>
                <w:rFonts w:ascii="DengXian" w:eastAsia="DengXian" w:hAnsi="DengXian" w:cs="굴림" w:hint="eastAsia"/>
                <w:color w:val="999999"/>
                <w:kern w:val="0"/>
                <w:sz w:val="24"/>
                <w:szCs w:val="24"/>
                <w:lang w:eastAsia="zh-CN"/>
              </w:rPr>
              <w:t>需记载日期与活动名称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>·</w:t>
            </w:r>
            <w:r>
              <w:rPr>
                <w:rFonts w:ascii="DengXian" w:eastAsia="DengXian" w:hAnsi="DengXian" w:cs="굴림" w:hint="eastAsia"/>
                <w:color w:val="000000"/>
                <w:spacing w:val="22"/>
                <w:kern w:val="0"/>
                <w:sz w:val="24"/>
                <w:szCs w:val="24"/>
              </w:rPr>
              <w:t>主要内容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</w:rPr>
              <w:t xml:space="preserve">: </w:t>
            </w:r>
          </w:p>
        </w:tc>
      </w:tr>
      <w:tr w:rsidR="00155FA1">
        <w:trPr>
          <w:trHeight w:val="523"/>
        </w:trPr>
        <w:tc>
          <w:tcPr>
            <w:tcW w:w="549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55FA1" w:rsidRDefault="00155FA1">
            <w:pPr>
              <w:spacing w:after="0" w:line="240" w:lineRule="auto"/>
              <w:jc w:val="left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spacing w:val="-10"/>
                <w:kern w:val="0"/>
                <w:sz w:val="24"/>
                <w:szCs w:val="24"/>
              </w:rPr>
              <w:t>申请借馆设施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7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A6A6A6"/>
                <w:kern w:val="0"/>
                <w:sz w:val="24"/>
                <w:szCs w:val="24"/>
                <w:lang w:eastAsia="zh-CN"/>
              </w:rPr>
              <w:t>讲座教室、展厅、多功能厅等</w:t>
            </w:r>
          </w:p>
        </w:tc>
      </w:tr>
      <w:tr w:rsidR="00155FA1">
        <w:trPr>
          <w:trHeight w:val="523"/>
        </w:trPr>
        <w:tc>
          <w:tcPr>
            <w:tcW w:w="549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55FA1" w:rsidRDefault="00155FA1">
            <w:pPr>
              <w:spacing w:after="0" w:line="240" w:lineRule="auto"/>
              <w:jc w:val="left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spacing w:val="-38"/>
                <w:kern w:val="0"/>
                <w:sz w:val="24"/>
                <w:szCs w:val="24"/>
              </w:rPr>
              <w:t>申请使用的设备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7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A6A6A6"/>
                <w:kern w:val="0"/>
                <w:sz w:val="24"/>
                <w:szCs w:val="24"/>
                <w:lang w:eastAsia="zh-CN"/>
              </w:rPr>
              <w:t>麦克风、</w:t>
            </w:r>
            <w:r>
              <w:rPr>
                <w:rFonts w:ascii="DengXian" w:eastAsia="DengXian" w:hAnsi="DengXian" w:cs="굴림" w:hint="eastAsia"/>
                <w:color w:val="A6A6A6"/>
                <w:kern w:val="0"/>
                <w:sz w:val="24"/>
                <w:szCs w:val="24"/>
                <w:lang w:eastAsia="zh-CN"/>
              </w:rPr>
              <w:t>LED</w:t>
            </w:r>
            <w:r>
              <w:rPr>
                <w:rFonts w:ascii="DengXian" w:eastAsia="DengXian" w:hAnsi="DengXian" w:cs="굴림" w:hint="eastAsia"/>
                <w:color w:val="A6A6A6"/>
                <w:kern w:val="0"/>
                <w:sz w:val="24"/>
                <w:szCs w:val="24"/>
                <w:lang w:eastAsia="zh-CN"/>
              </w:rPr>
              <w:t>、音响设备等</w:t>
            </w:r>
          </w:p>
        </w:tc>
      </w:tr>
      <w:tr w:rsidR="00155FA1">
        <w:trPr>
          <w:trHeight w:val="523"/>
        </w:trPr>
        <w:tc>
          <w:tcPr>
            <w:tcW w:w="549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155FA1" w:rsidRDefault="00155FA1">
            <w:pPr>
              <w:spacing w:after="0" w:line="240" w:lineRule="auto"/>
              <w:jc w:val="left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DengXian" w:eastAsia="DengXian" w:hAnsi="DengXian" w:cs="굴림" w:hint="eastAsia"/>
                <w:color w:val="000000"/>
                <w:spacing w:val="-10"/>
                <w:kern w:val="0"/>
                <w:sz w:val="24"/>
                <w:szCs w:val="24"/>
              </w:rPr>
              <w:t>外部带入物品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7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A6A6A6"/>
                <w:kern w:val="0"/>
                <w:sz w:val="24"/>
                <w:szCs w:val="24"/>
                <w:lang w:eastAsia="zh-CN"/>
              </w:rPr>
              <w:t>须明示数量、种类、规格</w:t>
            </w:r>
          </w:p>
        </w:tc>
      </w:tr>
      <w:tr w:rsidR="00155FA1">
        <w:trPr>
          <w:trHeight w:val="451"/>
        </w:trPr>
        <w:tc>
          <w:tcPr>
            <w:tcW w:w="100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保证严格执行驻上海韩国文化院借馆规定，并保证上述设施设备借馆申请内容的真实性。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226" w:hanging="226"/>
              <w:textAlignment w:val="baseline"/>
              <w:rPr>
                <w:rFonts w:ascii="DengXian" w:eastAsia="DengXian" w:hAnsi="DengXian" w:cs="굴림"/>
                <w:b/>
                <w:bCs/>
                <w:color w:val="000000"/>
                <w:spacing w:val="-16"/>
                <w:kern w:val="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cs="굴림" w:hint="eastAsia"/>
                <w:b/>
                <w:bCs/>
                <w:color w:val="000000"/>
                <w:spacing w:val="-12"/>
                <w:kern w:val="0"/>
                <w:sz w:val="24"/>
                <w:szCs w:val="24"/>
                <w:lang w:eastAsia="zh-CN"/>
              </w:rPr>
              <w:t>※</w:t>
            </w:r>
            <w:r>
              <w:rPr>
                <w:rFonts w:ascii="DengXian" w:eastAsia="DengXian" w:hAnsi="DengXian" w:cs="굴림" w:hint="eastAsia"/>
                <w:b/>
                <w:bCs/>
                <w:color w:val="000000"/>
                <w:spacing w:val="-16"/>
                <w:kern w:val="0"/>
                <w:sz w:val="24"/>
                <w:szCs w:val="24"/>
                <w:lang w:eastAsia="zh-CN"/>
              </w:rPr>
              <w:t>须以附件的形式提交</w:t>
            </w:r>
            <w:r>
              <w:rPr>
                <w:rFonts w:ascii="DengXian" w:eastAsia="DengXian" w:hAnsi="DengXian" w:cs="굴림" w:hint="eastAsia"/>
                <w:b/>
                <w:bCs/>
                <w:color w:val="000000"/>
                <w:spacing w:val="-16"/>
                <w:kern w:val="0"/>
                <w:sz w:val="24"/>
                <w:szCs w:val="24"/>
                <w:lang w:eastAsia="zh-CN"/>
              </w:rPr>
              <w:t xml:space="preserve">: 1. </w:t>
            </w:r>
            <w:r>
              <w:rPr>
                <w:rFonts w:ascii="DengXian" w:eastAsia="DengXian" w:hAnsi="DengXian" w:cs="굴림" w:hint="eastAsia"/>
                <w:b/>
                <w:bCs/>
                <w:color w:val="000000"/>
                <w:spacing w:val="-16"/>
                <w:kern w:val="0"/>
                <w:sz w:val="24"/>
                <w:szCs w:val="24"/>
                <w:lang w:eastAsia="zh-CN"/>
              </w:rPr>
              <w:t>活动计划案、</w:t>
            </w:r>
            <w:r>
              <w:rPr>
                <w:rFonts w:ascii="DengXian" w:eastAsia="DengXian" w:hAnsi="DengXian" w:cs="굴림" w:hint="eastAsia"/>
                <w:b/>
                <w:bCs/>
                <w:color w:val="000000"/>
                <w:spacing w:val="-16"/>
                <w:kern w:val="0"/>
                <w:sz w:val="24"/>
                <w:szCs w:val="24"/>
                <w:lang w:eastAsia="zh-CN"/>
              </w:rPr>
              <w:t xml:space="preserve">2. </w:t>
            </w:r>
            <w:r>
              <w:rPr>
                <w:rFonts w:ascii="DengXian" w:eastAsia="DengXian" w:hAnsi="DengXian" w:cs="굴림" w:hint="eastAsia"/>
                <w:b/>
                <w:bCs/>
                <w:color w:val="000000"/>
                <w:spacing w:val="-16"/>
                <w:kern w:val="0"/>
                <w:sz w:val="24"/>
                <w:szCs w:val="24"/>
                <w:lang w:eastAsia="zh-CN"/>
              </w:rPr>
              <w:t>团体介绍、</w:t>
            </w:r>
            <w:r>
              <w:rPr>
                <w:rFonts w:ascii="DengXian" w:eastAsia="DengXian" w:hAnsi="DengXian" w:cs="굴림" w:hint="eastAsia"/>
                <w:b/>
                <w:bCs/>
                <w:color w:val="000000"/>
                <w:spacing w:val="-16"/>
                <w:kern w:val="0"/>
                <w:sz w:val="24"/>
                <w:szCs w:val="24"/>
                <w:lang w:eastAsia="zh-CN"/>
              </w:rPr>
              <w:t xml:space="preserve">3. </w:t>
            </w:r>
            <w:r>
              <w:rPr>
                <w:rFonts w:ascii="DengXian" w:eastAsia="DengXian" w:hAnsi="DengXian" w:cs="굴림" w:hint="eastAsia"/>
                <w:b/>
                <w:bCs/>
                <w:color w:val="000000"/>
                <w:spacing w:val="-16"/>
                <w:kern w:val="0"/>
                <w:sz w:val="24"/>
                <w:szCs w:val="24"/>
                <w:lang w:eastAsia="zh-CN"/>
              </w:rPr>
              <w:t>（团体或个人</w:t>
            </w:r>
            <w:r>
              <w:rPr>
                <w:rFonts w:ascii="DengXian" w:eastAsia="DengXian" w:hAnsi="DengXian" w:cs="굴림" w:hint="eastAsia"/>
                <w:b/>
                <w:bCs/>
                <w:color w:val="000000"/>
                <w:spacing w:val="-16"/>
                <w:kern w:val="0"/>
                <w:sz w:val="24"/>
                <w:szCs w:val="24"/>
                <w:lang w:eastAsia="zh-CN"/>
              </w:rPr>
              <w:t>)</w:t>
            </w:r>
            <w:r>
              <w:rPr>
                <w:rFonts w:ascii="DengXian" w:eastAsia="DengXian" w:hAnsi="DengXian" w:cs="굴림" w:hint="eastAsia"/>
                <w:b/>
                <w:bCs/>
                <w:color w:val="000000"/>
                <w:spacing w:val="-16"/>
                <w:kern w:val="0"/>
                <w:sz w:val="24"/>
                <w:szCs w:val="24"/>
                <w:lang w:eastAsia="zh-CN"/>
              </w:rPr>
              <w:t>工作经历证明、</w:t>
            </w:r>
            <w:r>
              <w:rPr>
                <w:rFonts w:ascii="DengXian" w:eastAsia="DengXian" w:hAnsi="DengXian" w:cs="굴림" w:hint="eastAsia"/>
                <w:b/>
                <w:bCs/>
                <w:color w:val="000000"/>
                <w:spacing w:val="-16"/>
                <w:kern w:val="0"/>
                <w:sz w:val="24"/>
                <w:szCs w:val="24"/>
                <w:lang w:eastAsia="zh-CN"/>
              </w:rPr>
              <w:t xml:space="preserve">4. </w:t>
            </w:r>
            <w:r>
              <w:rPr>
                <w:rFonts w:ascii="DengXian" w:eastAsia="DengXian" w:hAnsi="DengXian" w:cs="굴림" w:hint="eastAsia"/>
                <w:b/>
                <w:bCs/>
                <w:color w:val="000000"/>
                <w:spacing w:val="-16"/>
                <w:kern w:val="0"/>
                <w:sz w:val="24"/>
                <w:szCs w:val="24"/>
                <w:lang w:eastAsia="zh-CN"/>
              </w:rPr>
              <w:t>外部带入物品清单</w:t>
            </w:r>
          </w:p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226" w:hanging="226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申请日期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 xml:space="preserve">: 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日</w:t>
            </w:r>
          </w:p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申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请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人</w:t>
            </w:r>
            <w:r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:</w:t>
            </w:r>
            <w:r>
              <w:rPr>
                <w:rFonts w:ascii="DengXian" w:eastAsia="DengXian" w:hAnsi="DengXian" w:cs="굴림"/>
                <w:color w:val="000000"/>
                <w:spacing w:val="84"/>
                <w:kern w:val="0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4"/>
                <w:szCs w:val="24"/>
                <w:lang w:eastAsia="zh-CN"/>
              </w:rPr>
              <w:t>（签字或盖章）</w:t>
            </w:r>
          </w:p>
          <w:p w:rsidR="00155FA1" w:rsidRDefault="00155FA1">
            <w:pPr>
              <w:widowControl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4"/>
                <w:szCs w:val="24"/>
                <w:lang w:eastAsia="zh-CN"/>
              </w:rPr>
            </w:pPr>
          </w:p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b/>
                <w:bCs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ascii="DengXian" w:eastAsia="DengXian" w:hAnsi="DengXian" w:cs="굴림" w:hint="eastAsia"/>
                <w:b/>
                <w:bCs/>
                <w:color w:val="000000"/>
                <w:kern w:val="0"/>
                <w:sz w:val="30"/>
                <w:szCs w:val="30"/>
                <w:lang w:eastAsia="zh-CN"/>
              </w:rPr>
              <w:t>致驻上海韩国文化院长</w:t>
            </w:r>
          </w:p>
        </w:tc>
      </w:tr>
    </w:tbl>
    <w:p w:rsidR="00155FA1" w:rsidRDefault="009C2A2E">
      <w:pPr>
        <w:widowControl w:val="0"/>
        <w:wordWrap w:val="0"/>
        <w:autoSpaceDE w:val="0"/>
        <w:autoSpaceDN w:val="0"/>
        <w:spacing w:after="0" w:line="240" w:lineRule="auto"/>
        <w:textAlignment w:val="baseline"/>
        <w:rPr>
          <w:rFonts w:ascii="DengXian" w:eastAsia="DengXian" w:hAnsi="DengXian" w:cs="굴림"/>
          <w:color w:val="000000"/>
          <w:kern w:val="0"/>
          <w:szCs w:val="20"/>
          <w:lang w:eastAsia="zh-CN"/>
        </w:rPr>
      </w:pPr>
      <w:r>
        <w:rPr>
          <w:rFonts w:ascii="DengXian" w:eastAsia="DengXian" w:hAnsi="DengXian" w:cs="굴림" w:hint="eastAsia"/>
          <w:color w:val="000000"/>
          <w:spacing w:val="-8"/>
          <w:kern w:val="0"/>
          <w:szCs w:val="20"/>
          <w:lang w:eastAsia="zh-CN"/>
        </w:rPr>
        <w:t>※</w:t>
      </w:r>
      <w:r>
        <w:rPr>
          <w:rFonts w:ascii="DengXian" w:eastAsia="DengXian" w:hAnsi="DengXian" w:cs="굴림" w:hint="eastAsia"/>
          <w:color w:val="000000"/>
          <w:spacing w:val="-14"/>
          <w:kern w:val="0"/>
          <w:szCs w:val="20"/>
          <w:lang w:eastAsia="zh-CN"/>
        </w:rPr>
        <w:t>文化院不提供空间准备工作</w:t>
      </w:r>
      <w:r>
        <w:rPr>
          <w:rFonts w:ascii="DengXian" w:eastAsia="DengXian" w:hAnsi="DengXian" w:cs="굴림" w:hint="eastAsia"/>
          <w:color w:val="000000"/>
          <w:spacing w:val="-14"/>
          <w:kern w:val="0"/>
          <w:szCs w:val="20"/>
          <w:lang w:eastAsia="zh-CN"/>
        </w:rPr>
        <w:t>(</w:t>
      </w:r>
      <w:r>
        <w:rPr>
          <w:rFonts w:ascii="DengXian" w:eastAsia="DengXian" w:hAnsi="DengXian" w:cs="굴림" w:hint="eastAsia"/>
          <w:color w:val="000000"/>
          <w:spacing w:val="-14"/>
          <w:kern w:val="0"/>
          <w:szCs w:val="20"/>
          <w:lang w:eastAsia="zh-CN"/>
        </w:rPr>
        <w:t>摆放椅子、桌子等</w:t>
      </w:r>
      <w:r>
        <w:rPr>
          <w:rFonts w:ascii="DengXian" w:eastAsia="DengXian" w:hAnsi="DengXian" w:cs="굴림" w:hint="eastAsia"/>
          <w:color w:val="000000"/>
          <w:spacing w:val="-14"/>
          <w:kern w:val="0"/>
          <w:szCs w:val="20"/>
          <w:lang w:eastAsia="zh-CN"/>
        </w:rPr>
        <w:t>)</w:t>
      </w:r>
      <w:r>
        <w:rPr>
          <w:rFonts w:ascii="DengXian" w:eastAsia="DengXian" w:hAnsi="DengXian" w:cs="굴림" w:hint="eastAsia"/>
          <w:color w:val="000000"/>
          <w:spacing w:val="-14"/>
          <w:kern w:val="0"/>
          <w:szCs w:val="20"/>
          <w:lang w:eastAsia="zh-CN"/>
        </w:rPr>
        <w:t>。如需进行场地布置，请在获得文化院负责人批准后，由借馆方自行进行。</w:t>
      </w:r>
      <w:r>
        <w:rPr>
          <w:rFonts w:ascii="DengXian" w:eastAsia="DengXian" w:hAnsi="DengXian" w:cs="굴림"/>
          <w:color w:val="000000"/>
          <w:spacing w:val="-8"/>
          <w:kern w:val="0"/>
          <w:szCs w:val="20"/>
          <w:lang w:eastAsia="zh-CN"/>
        </w:rPr>
        <w:t xml:space="preserve"> </w:t>
      </w:r>
    </w:p>
    <w:p w:rsidR="00155FA1" w:rsidRDefault="009C2A2E">
      <w:pPr>
        <w:widowControl w:val="0"/>
        <w:wordWrap w:val="0"/>
        <w:autoSpaceDE w:val="0"/>
        <w:autoSpaceDN w:val="0"/>
        <w:spacing w:after="0" w:line="240" w:lineRule="auto"/>
        <w:textAlignment w:val="baseline"/>
        <w:rPr>
          <w:rFonts w:ascii="DengXian" w:eastAsia="DengXian" w:hAnsi="DengXian"/>
          <w:sz w:val="32"/>
          <w:szCs w:val="32"/>
          <w:lang w:eastAsia="zh-CN"/>
        </w:rPr>
      </w:pPr>
      <w:r>
        <w:rPr>
          <w:rFonts w:ascii="DengXian" w:eastAsia="DengXian" w:hAnsi="DengXian" w:cs="굴림" w:hint="eastAsia"/>
          <w:color w:val="000000"/>
          <w:kern w:val="0"/>
          <w:szCs w:val="20"/>
          <w:lang w:eastAsia="zh-CN"/>
        </w:rPr>
        <w:t>※</w:t>
      </w:r>
      <w:r>
        <w:rPr>
          <w:rFonts w:ascii="DengXian" w:eastAsia="DengXian" w:hAnsi="DengXian" w:cs="굴림" w:hint="eastAsia"/>
          <w:color w:val="000000"/>
          <w:spacing w:val="-8"/>
          <w:kern w:val="0"/>
          <w:szCs w:val="20"/>
          <w:lang w:eastAsia="zh-CN"/>
        </w:rPr>
        <w:t>如借馆期间需动用文化院工作人员，其在工作时间外产生的人工费用由借馆方承担，具体费用标准按照内部规定执行。</w:t>
      </w:r>
    </w:p>
    <w:p w:rsidR="00155FA1" w:rsidRDefault="00155FA1">
      <w:pPr>
        <w:spacing w:line="240" w:lineRule="auto"/>
        <w:rPr>
          <w:rFonts w:ascii="DengXian" w:eastAsia="DengXian" w:hAnsi="DengXian"/>
          <w:lang w:eastAsia="zh-CN"/>
        </w:rPr>
      </w:pPr>
    </w:p>
    <w:tbl>
      <w:tblPr>
        <w:tblOverlap w:val="never"/>
        <w:tblW w:w="104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95"/>
      </w:tblGrid>
      <w:tr w:rsidR="00155FA1">
        <w:trPr>
          <w:trHeight w:val="13420"/>
        </w:trPr>
        <w:tc>
          <w:tcPr>
            <w:tcW w:w="10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55FA1" w:rsidRDefault="00155FA1">
            <w:pPr>
              <w:widowControl w:val="0"/>
              <w:autoSpaceDE w:val="0"/>
              <w:autoSpaceDN w:val="0"/>
              <w:spacing w:after="0" w:line="240" w:lineRule="auto"/>
              <w:ind w:left="622" w:hanging="622"/>
              <w:jc w:val="center"/>
              <w:textAlignment w:val="baseline"/>
              <w:rPr>
                <w:rFonts w:ascii="DengXian" w:eastAsia="DengXian" w:hAnsi="DengXian" w:cs="굴림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</w:pPr>
          </w:p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ind w:left="622" w:hanging="622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DengXian" w:eastAsia="DengXian" w:hAnsi="DengXian" w:cs="굴림" w:hint="eastAsia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个人信息收集及使用同意书</w:t>
            </w:r>
          </w:p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6"/>
                <w:szCs w:val="26"/>
                <w:lang w:eastAsia="zh-CN"/>
              </w:rPr>
            </w:pP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DengXian" w:eastAsia="DengXian" w:hAnsi="DengXian" w:cs="굴림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 xml:space="preserve">1. </w:t>
            </w:r>
            <w:r>
              <w:rPr>
                <w:rFonts w:ascii="DengXian" w:eastAsia="DengXian" w:hAnsi="DengXian" w:cs="굴림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收集的个人信息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驻上海韩国文化院为保障设施借馆的顺利运营、安全管理以及进行相关通知，在申请时收集以下个人信息：</w:t>
            </w:r>
          </w:p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6"/>
                <w:szCs w:val="26"/>
                <w:lang w:eastAsia="zh-CN"/>
              </w:rPr>
            </w:pP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1302" w:hanging="1302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必填信息：</w:t>
            </w:r>
            <w:r>
              <w:rPr>
                <w:rFonts w:ascii="DengXian" w:eastAsia="DengXian" w:hAnsi="DengXian" w:cs="굴림" w:hint="eastAsia"/>
                <w:color w:val="000000"/>
                <w:spacing w:val="-2"/>
                <w:kern w:val="0"/>
                <w:sz w:val="26"/>
                <w:szCs w:val="26"/>
                <w:lang w:eastAsia="zh-CN"/>
              </w:rPr>
              <w:t>借馆</w:t>
            </w:r>
            <w:r>
              <w:rPr>
                <w:rFonts w:ascii="DengXian" w:eastAsia="DengXian" w:hAnsi="DengXian" w:cs="굴림" w:hint="eastAsia"/>
                <w:color w:val="000000"/>
                <w:spacing w:val="-8"/>
                <w:kern w:val="0"/>
                <w:sz w:val="26"/>
                <w:szCs w:val="26"/>
                <w:lang w:eastAsia="zh-CN"/>
              </w:rPr>
              <w:t>申请人姓名、出生日期、联系方式（电话号码、邮箱）、地址、所属团体</w:t>
            </w:r>
            <w:r>
              <w:rPr>
                <w:rFonts w:ascii="DengXian" w:eastAsia="DengXian" w:hAnsi="DengXian" w:cs="굴림"/>
                <w:color w:val="000000"/>
                <w:spacing w:val="-8"/>
                <w:kern w:val="0"/>
                <w:sz w:val="26"/>
                <w:szCs w:val="26"/>
                <w:lang w:eastAsia="zh-CN"/>
              </w:rPr>
              <w:br/>
            </w:r>
            <w:r>
              <w:rPr>
                <w:rFonts w:ascii="DengXian" w:eastAsia="DengXian" w:hAnsi="DengXian" w:cs="굴림" w:hint="eastAsia"/>
                <w:color w:val="000000"/>
                <w:spacing w:val="-8"/>
                <w:kern w:val="0"/>
                <w:sz w:val="26"/>
                <w:szCs w:val="26"/>
                <w:lang w:eastAsia="zh-CN"/>
              </w:rPr>
              <w:t>名称、团体所在地、职位、团体介绍、工作经历证明</w:t>
            </w:r>
          </w:p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1416" w:hanging="1416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6"/>
                <w:szCs w:val="26"/>
                <w:lang w:eastAsia="zh-CN"/>
              </w:rPr>
            </w:pP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DengXian" w:eastAsia="DengXian" w:hAnsi="DengXian" w:cs="굴림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 xml:space="preserve">2. </w:t>
            </w:r>
            <w:r>
              <w:rPr>
                <w:rFonts w:ascii="DengXian" w:eastAsia="DengXian" w:hAnsi="DengXian" w:cs="굴림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收集方式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驻上海韩国文化院设施借馆申请过程中，通过申请人自行填写的方式收集个人信息。</w:t>
            </w:r>
          </w:p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6"/>
                <w:szCs w:val="26"/>
                <w:lang w:eastAsia="zh-CN"/>
              </w:rPr>
            </w:pP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DengXian" w:eastAsia="DengXian" w:hAnsi="DengXian" w:cs="굴림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 xml:space="preserve">3. </w:t>
            </w:r>
            <w:r>
              <w:rPr>
                <w:rFonts w:ascii="DengXian" w:eastAsia="DengXian" w:hAnsi="DengXian" w:cs="굴림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收集及使用目的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Segoe UI Emoji" w:eastAsia="DengXian" w:hAnsi="Segoe UI Emoji" w:cs="Segoe UI Emoji"/>
                <w:color w:val="000000"/>
                <w:kern w:val="0"/>
                <w:sz w:val="26"/>
                <w:szCs w:val="26"/>
                <w:lang w:eastAsia="zh-CN"/>
              </w:rPr>
              <w:t>◾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确认设施借馆申请人身份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Segoe UI Emoji" w:eastAsia="DengXian" w:hAnsi="Segoe UI Emoji" w:cs="Segoe UI Emoji"/>
                <w:color w:val="000000"/>
                <w:kern w:val="0"/>
                <w:sz w:val="26"/>
                <w:szCs w:val="26"/>
                <w:lang w:eastAsia="zh-CN"/>
              </w:rPr>
              <w:t>◾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申请材料的接收及审核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Segoe UI Emoji" w:eastAsia="DengXian" w:hAnsi="Segoe UI Emoji" w:cs="Segoe UI Emoji"/>
                <w:color w:val="000000"/>
                <w:kern w:val="0"/>
                <w:sz w:val="26"/>
                <w:szCs w:val="26"/>
                <w:lang w:eastAsia="zh-CN"/>
              </w:rPr>
              <w:t>◾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设施借馆场地使用管理、相关通知及安全运营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Segoe UI Emoji" w:eastAsia="DengXian" w:hAnsi="Segoe UI Emoji" w:cs="Segoe UI Emoji"/>
                <w:color w:val="000000"/>
                <w:kern w:val="0"/>
                <w:sz w:val="26"/>
                <w:szCs w:val="26"/>
                <w:lang w:eastAsia="zh-CN"/>
              </w:rPr>
              <w:t>◾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用于后续纠纷调解的记录保存、投诉及民愿处理、通知事项传达等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Segoe UI Emoji" w:eastAsia="DengXian" w:hAnsi="Segoe UI Emoji" w:cs="Segoe UI Emoji"/>
                <w:color w:val="000000"/>
                <w:kern w:val="0"/>
                <w:sz w:val="26"/>
                <w:szCs w:val="26"/>
                <w:lang w:eastAsia="zh-CN"/>
              </w:rPr>
              <w:t>◾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设施借馆记录管理</w:t>
            </w:r>
          </w:p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6"/>
                <w:szCs w:val="26"/>
                <w:lang w:eastAsia="zh-CN"/>
              </w:rPr>
            </w:pP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DengXian" w:eastAsia="DengXian" w:hAnsi="DengXian" w:cs="굴림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 xml:space="preserve">4. </w:t>
            </w:r>
            <w:r>
              <w:rPr>
                <w:rFonts w:ascii="DengXian" w:eastAsia="DengXian" w:hAnsi="DengXian" w:cs="굴림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个人信息的保存及使用期限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申请人的个人信息将在活动结束后保存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1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年，并在收集及使用目的达成后及时</w:t>
            </w:r>
            <w:r>
              <w:rPr>
                <w:rFonts w:ascii="DengXian" w:eastAsia="DengXian" w:hAnsi="DengXian" w:cs="굴림" w:hint="eastAsia"/>
                <w:color w:val="000000"/>
                <w:spacing w:val="-8"/>
                <w:kern w:val="0"/>
                <w:sz w:val="26"/>
                <w:szCs w:val="26"/>
                <w:lang w:eastAsia="zh-CN"/>
              </w:rPr>
              <w:t>删除。但如信息主体（申请人）取消设施借馆申请时，将立即删除相关个人信息。</w:t>
            </w:r>
          </w:p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6"/>
                <w:szCs w:val="26"/>
                <w:lang w:eastAsia="zh-CN"/>
              </w:rPr>
            </w:pP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DengXian" w:eastAsia="DengXian" w:hAnsi="DengXian" w:cs="굴림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 xml:space="preserve">5. </w:t>
            </w:r>
            <w:r>
              <w:rPr>
                <w:rFonts w:ascii="DengXian" w:eastAsia="DengXian" w:hAnsi="DengXian" w:cs="굴림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拒绝同意的权利及影响</w:t>
            </w:r>
          </w:p>
          <w:p w:rsidR="00155FA1" w:rsidRDefault="009C2A2E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用户有权拒绝同意。若拒绝同意，设施借馆的申请及使用将受到限制。</w:t>
            </w:r>
          </w:p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6"/>
                <w:szCs w:val="26"/>
                <w:lang w:eastAsia="zh-CN"/>
              </w:rPr>
            </w:pPr>
          </w:p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本人已充分了解上述内容，并同意文化院为设施借馆目的收集及使用本人个人信息。</w:t>
            </w:r>
            <w:r>
              <w:rPr>
                <w:rFonts w:ascii="DengXian" w:eastAsia="DengXian" w:hAnsi="DengXian" w:cs="굴림"/>
                <w:color w:val="000000"/>
                <w:kern w:val="0"/>
                <w:sz w:val="26"/>
                <w:szCs w:val="26"/>
                <w:lang w:eastAsia="zh-CN"/>
              </w:rPr>
              <w:br/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□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同意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 xml:space="preserve"> /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□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不同意</w:t>
            </w:r>
          </w:p>
          <w:p w:rsidR="00155FA1" w:rsidRDefault="00155FA1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6"/>
                <w:szCs w:val="26"/>
                <w:lang w:eastAsia="zh-CN"/>
              </w:rPr>
            </w:pPr>
          </w:p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ind w:left="622" w:hanging="622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6"/>
                <w:szCs w:val="26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 xml:space="preserve">20 </w:t>
            </w:r>
            <w:r>
              <w:rPr>
                <w:rFonts w:ascii="DengXian" w:eastAsia="DengXian" w:hAnsi="DengXian" w:cs="굴림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年</w:t>
            </w:r>
            <w:r>
              <w:rPr>
                <w:rFonts w:ascii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DengXian" w:eastAsia="DengXian" w:hAnsi="DengXian" w:cs="굴림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月</w:t>
            </w:r>
            <w:r>
              <w:rPr>
                <w:rFonts w:ascii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DengXian" w:eastAsia="DengXian" w:hAnsi="DengXian" w:cs="굴림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日</w:t>
            </w:r>
          </w:p>
          <w:p w:rsidR="00155FA1" w:rsidRDefault="00155FA1">
            <w:pPr>
              <w:widowControl w:val="0"/>
              <w:autoSpaceDE w:val="0"/>
              <w:autoSpaceDN w:val="0"/>
              <w:spacing w:after="0" w:line="240" w:lineRule="auto"/>
              <w:ind w:left="622" w:hanging="622"/>
              <w:jc w:val="center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</w:p>
          <w:p w:rsidR="00155FA1" w:rsidRDefault="009C2A2E">
            <w:pPr>
              <w:widowControl w:val="0"/>
              <w:autoSpaceDE w:val="0"/>
              <w:autoSpaceDN w:val="0"/>
              <w:spacing w:after="0" w:line="240" w:lineRule="auto"/>
              <w:ind w:left="622" w:hanging="622"/>
              <w:jc w:val="right"/>
              <w:textAlignment w:val="baseline"/>
              <w:rPr>
                <w:rFonts w:ascii="DengXian" w:eastAsia="DengXian" w:hAnsi="DengXian" w:cs="굴림"/>
                <w:color w:val="000000"/>
                <w:kern w:val="0"/>
                <w:sz w:val="26"/>
                <w:szCs w:val="26"/>
                <w:lang w:eastAsia="zh-CN"/>
              </w:rPr>
            </w:pP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姓名：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DengXian" w:eastAsia="DengXian" w:hAnsi="DengXian" w:cs="굴림"/>
                <w:color w:val="000000"/>
                <w:kern w:val="0"/>
                <w:sz w:val="26"/>
                <w:szCs w:val="26"/>
                <w:lang w:eastAsia="zh-CN"/>
              </w:rPr>
              <w:t xml:space="preserve">   </w:t>
            </w:r>
            <w:r>
              <w:rPr>
                <w:rFonts w:ascii="DengXian" w:eastAsia="DengXian" w:hAnsi="DengXian" w:cs="굴림" w:hint="eastAsia"/>
                <w:color w:val="000000"/>
                <w:kern w:val="0"/>
                <w:sz w:val="26"/>
                <w:szCs w:val="26"/>
                <w:lang w:eastAsia="zh-CN"/>
              </w:rPr>
              <w:t>（签名或盖章）</w:t>
            </w:r>
          </w:p>
          <w:p w:rsidR="00155FA1" w:rsidRDefault="00155FA1">
            <w:pPr>
              <w:widowControl w:val="0"/>
              <w:autoSpaceDE w:val="0"/>
              <w:autoSpaceDN w:val="0"/>
              <w:spacing w:after="0" w:line="240" w:lineRule="auto"/>
              <w:ind w:left="622" w:hanging="622"/>
              <w:jc w:val="right"/>
              <w:textAlignment w:val="baseline"/>
              <w:rPr>
                <w:rFonts w:ascii="DengXian" w:eastAsia="DengXian" w:hAnsi="DengXian" w:cs="굴림"/>
                <w:color w:val="000000"/>
                <w:kern w:val="0"/>
                <w:szCs w:val="20"/>
                <w:lang w:eastAsia="zh-CN"/>
              </w:rPr>
            </w:pPr>
          </w:p>
        </w:tc>
      </w:tr>
    </w:tbl>
    <w:p w:rsidR="00155FA1" w:rsidRDefault="00155FA1">
      <w:pPr>
        <w:widowControl w:val="0"/>
        <w:wordWrap w:val="0"/>
        <w:autoSpaceDE w:val="0"/>
        <w:autoSpaceDN w:val="0"/>
        <w:spacing w:after="0" w:line="240" w:lineRule="auto"/>
        <w:textAlignment w:val="baseline"/>
        <w:rPr>
          <w:rFonts w:ascii="DengXian" w:eastAsia="DengXian" w:hAnsi="DengXian" w:cs="굴림"/>
          <w:color w:val="000000"/>
          <w:kern w:val="0"/>
          <w:sz w:val="24"/>
          <w:szCs w:val="24"/>
          <w:lang w:eastAsia="zh-CN"/>
        </w:rPr>
      </w:pPr>
    </w:p>
    <w:p w:rsidR="00155FA1" w:rsidRDefault="00155FA1">
      <w:pPr>
        <w:spacing w:line="240" w:lineRule="auto"/>
        <w:rPr>
          <w:rFonts w:ascii="DengXian" w:eastAsia="DengXian" w:hAnsi="DengXian"/>
          <w:lang w:eastAsia="zh-CN"/>
        </w:rPr>
      </w:pPr>
    </w:p>
    <w:p w:rsidR="00155FA1" w:rsidRDefault="00155FA1">
      <w:pPr>
        <w:spacing w:line="240" w:lineRule="auto"/>
        <w:rPr>
          <w:rFonts w:ascii="DengXian" w:eastAsia="DengXian" w:hAnsi="DengXian"/>
          <w:lang w:eastAsia="zh-CN"/>
        </w:rPr>
      </w:pPr>
    </w:p>
    <w:p w:rsidR="00155FA1" w:rsidRDefault="00155FA1">
      <w:pPr>
        <w:spacing w:line="240" w:lineRule="auto"/>
        <w:rPr>
          <w:rFonts w:ascii="DengXian" w:eastAsia="DengXian" w:hAnsi="DengXian"/>
          <w:lang w:eastAsia="zh-CN"/>
        </w:rPr>
      </w:pPr>
    </w:p>
    <w:p w:rsidR="00155FA1" w:rsidRDefault="00155FA1">
      <w:pPr>
        <w:spacing w:line="240" w:lineRule="auto"/>
        <w:rPr>
          <w:rFonts w:ascii="DengXian" w:eastAsia="DengXian" w:hAnsi="DengXian"/>
          <w:lang w:eastAsia="zh-CN"/>
        </w:rPr>
      </w:pPr>
    </w:p>
    <w:p w:rsidR="00155FA1" w:rsidRDefault="009C2A2E" w:rsidP="009C2A2E">
      <w:pPr>
        <w:pStyle w:val="a3"/>
        <w:widowControl w:val="0"/>
        <w:spacing w:line="240" w:lineRule="auto"/>
        <w:jc w:val="center"/>
        <w:rPr>
          <w:rFonts w:ascii="DengXian" w:eastAsia="DengXian"/>
          <w:b/>
          <w:sz w:val="40"/>
          <w:lang w:eastAsia="zh-CN"/>
        </w:rPr>
      </w:pPr>
      <w:r>
        <w:rPr>
          <w:rFonts w:eastAsia="Microsoft YaHei"/>
          <w:b/>
          <w:sz w:val="42"/>
          <w:shd w:val="clear" w:color="000000" w:fill="auto"/>
          <w:lang w:eastAsia="zh-CN"/>
        </w:rPr>
        <w:lastRenderedPageBreak/>
        <w:t>驻上海韩国文化院设施借馆申请人义务事项确认书</w:t>
      </w:r>
    </w:p>
    <w:p w:rsidR="00155FA1" w:rsidRDefault="00155FA1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after="160"/>
        <w:rPr>
          <w:rFonts w:ascii="DengXian" w:eastAsia="DengXian"/>
          <w:kern w:val="1"/>
          <w:sz w:val="22"/>
          <w:szCs w:val="16"/>
          <w:shd w:val="clear" w:color="000000" w:fill="auto"/>
          <w:lang w:eastAsia="zh-CN"/>
        </w:rPr>
      </w:pPr>
    </w:p>
    <w:p w:rsidR="00155FA1" w:rsidRDefault="009C2A2E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after="160"/>
        <w:rPr>
          <w:sz w:val="16"/>
          <w:szCs w:val="16"/>
        </w:rPr>
      </w:pPr>
      <w:proofErr w:type="spellStart"/>
      <w:r>
        <w:rPr>
          <w:rFonts w:ascii="DengXian" w:eastAsia="DengXian"/>
          <w:kern w:val="1"/>
          <w:sz w:val="22"/>
          <w:szCs w:val="16"/>
          <w:shd w:val="clear" w:color="000000" w:fill="auto"/>
        </w:rPr>
        <w:t>ㅇ</w:t>
      </w:r>
      <w:proofErr w:type="spellEnd"/>
      <w:r>
        <w:rPr>
          <w:rFonts w:ascii="DengXian" w:eastAsia="DengXian"/>
          <w:kern w:val="1"/>
          <w:sz w:val="22"/>
          <w:szCs w:val="16"/>
          <w:shd w:val="clear" w:color="000000" w:fill="auto"/>
        </w:rPr>
        <w:t xml:space="preserve"> 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不得举办借馆目的意外的活动，并须遵守场地使用时间。</w:t>
      </w:r>
    </w:p>
    <w:p w:rsidR="00155FA1" w:rsidRDefault="009C2A2E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after="160"/>
        <w:rPr>
          <w:sz w:val="16"/>
          <w:szCs w:val="16"/>
        </w:rPr>
      </w:pPr>
      <w:r>
        <w:rPr>
          <w:rFonts w:ascii="DengXian" w:eastAsia="DengXian"/>
          <w:kern w:val="1"/>
          <w:sz w:val="22"/>
          <w:szCs w:val="16"/>
          <w:shd w:val="clear" w:color="000000" w:fill="auto"/>
        </w:rPr>
        <w:t>ㅇ</w:t>
      </w:r>
      <w:r>
        <w:rPr>
          <w:rFonts w:ascii="DengXian" w:eastAsia="DengXian"/>
          <w:kern w:val="1"/>
          <w:sz w:val="22"/>
          <w:szCs w:val="16"/>
          <w:shd w:val="clear" w:color="000000" w:fill="auto"/>
        </w:rPr>
        <w:t xml:space="preserve"> 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仅可使用借馆范围内的设施及附属物品。</w:t>
      </w:r>
    </w:p>
    <w:p w:rsidR="00155FA1" w:rsidRDefault="009C2A2E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after="160"/>
        <w:rPr>
          <w:sz w:val="16"/>
          <w:szCs w:val="16"/>
        </w:rPr>
      </w:pPr>
      <w:r>
        <w:rPr>
          <w:rFonts w:ascii="DengXian" w:eastAsia="DengXian"/>
          <w:kern w:val="1"/>
          <w:sz w:val="22"/>
          <w:szCs w:val="16"/>
          <w:shd w:val="clear" w:color="000000" w:fill="auto"/>
        </w:rPr>
        <w:t>ㅇ</w:t>
      </w:r>
      <w:r>
        <w:rPr>
          <w:rFonts w:ascii="DengXian" w:eastAsia="DengXian"/>
          <w:kern w:val="1"/>
          <w:sz w:val="22"/>
          <w:szCs w:val="16"/>
          <w:shd w:val="clear" w:color="000000" w:fill="auto"/>
        </w:rPr>
        <w:t xml:space="preserve"> 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不得进行借馆时未经事先协商的内容。</w:t>
      </w:r>
    </w:p>
    <w:p w:rsidR="00155FA1" w:rsidRDefault="009C2A2E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after="160"/>
        <w:ind w:left="390" w:hanging="390"/>
        <w:rPr>
          <w:sz w:val="16"/>
          <w:szCs w:val="16"/>
        </w:rPr>
      </w:pPr>
      <w:r>
        <w:rPr>
          <w:rFonts w:ascii="DengXian" w:eastAsia="DengXian"/>
          <w:kern w:val="1"/>
          <w:sz w:val="22"/>
          <w:szCs w:val="16"/>
          <w:shd w:val="clear" w:color="000000" w:fill="auto"/>
        </w:rPr>
        <w:t>ㅇ</w:t>
      </w:r>
      <w:r>
        <w:rPr>
          <w:rFonts w:ascii="DengXian" w:eastAsia="DengXian"/>
          <w:kern w:val="1"/>
          <w:sz w:val="22"/>
          <w:szCs w:val="16"/>
          <w:shd w:val="clear" w:color="000000" w:fill="auto"/>
        </w:rPr>
        <w:t xml:space="preserve"> </w:t>
      </w:r>
      <w:r>
        <w:rPr>
          <w:rFonts w:ascii="DengXian" w:eastAsia="NSimSun"/>
          <w:spacing w:val="-3"/>
          <w:kern w:val="1"/>
          <w:sz w:val="22"/>
          <w:szCs w:val="16"/>
          <w:shd w:val="clear" w:color="000000" w:fill="auto"/>
        </w:rPr>
        <w:t>活动相关物品的搬入、搬出及安装，须事先与文化院协商，并在施工前采取地面、</w:t>
      </w:r>
      <w:r>
        <w:rPr>
          <w:sz w:val="16"/>
          <w:szCs w:val="16"/>
        </w:rPr>
        <w:br/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墙面等设施保护措施。</w:t>
      </w:r>
    </w:p>
    <w:p w:rsidR="00155FA1" w:rsidRDefault="009C2A2E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after="160"/>
        <w:ind w:left="390" w:hanging="390"/>
        <w:rPr>
          <w:sz w:val="16"/>
          <w:szCs w:val="16"/>
        </w:rPr>
      </w:pPr>
      <w:r>
        <w:rPr>
          <w:rFonts w:ascii="DengXian Western" w:eastAsia="DengXian"/>
          <w:kern w:val="1"/>
          <w:sz w:val="22"/>
          <w:szCs w:val="16"/>
          <w:shd w:val="clear" w:color="000000" w:fill="auto"/>
        </w:rPr>
        <w:t>ㅇ</w:t>
      </w:r>
      <w:r>
        <w:rPr>
          <w:rFonts w:ascii="DengXian Western" w:eastAsia="DengXian"/>
          <w:kern w:val="1"/>
          <w:sz w:val="22"/>
          <w:szCs w:val="16"/>
          <w:shd w:val="clear" w:color="000000" w:fill="auto"/>
        </w:rPr>
        <w:t xml:space="preserve"> </w:t>
      </w:r>
      <w:r>
        <w:rPr>
          <w:rFonts w:ascii="DengXian" w:eastAsia="NSimSun"/>
          <w:spacing w:val="-9"/>
          <w:kern w:val="1"/>
          <w:sz w:val="22"/>
          <w:szCs w:val="16"/>
          <w:shd w:val="clear" w:color="000000" w:fill="auto"/>
        </w:rPr>
        <w:t>借馆申请时未协商的附属物品需由场地使用方自行准备，并不得损坏文化院内部设施。</w:t>
      </w:r>
    </w:p>
    <w:p w:rsidR="00155FA1" w:rsidRDefault="009C2A2E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after="160"/>
        <w:ind w:left="390" w:hanging="390"/>
        <w:rPr>
          <w:sz w:val="16"/>
          <w:szCs w:val="16"/>
        </w:rPr>
      </w:pPr>
      <w:r>
        <w:rPr>
          <w:rFonts w:ascii="DengXian Western" w:eastAsia="DengXian"/>
          <w:kern w:val="1"/>
          <w:sz w:val="22"/>
          <w:szCs w:val="16"/>
          <w:shd w:val="clear" w:color="000000" w:fill="auto"/>
        </w:rPr>
        <w:t>ㅇ</w:t>
      </w:r>
      <w:r>
        <w:rPr>
          <w:rFonts w:ascii="DengXian Western" w:eastAsia="DengXian"/>
          <w:kern w:val="1"/>
          <w:sz w:val="22"/>
          <w:szCs w:val="16"/>
          <w:shd w:val="clear" w:color="000000" w:fill="auto"/>
        </w:rPr>
        <w:t xml:space="preserve"> 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若因使用造成设施损坏，须依据驻上海韩国文化院规定的设施借馆规定进行赔偿</w:t>
      </w:r>
      <w:r>
        <w:rPr>
          <w:sz w:val="16"/>
          <w:szCs w:val="16"/>
        </w:rPr>
        <w:br/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并恢复原状。</w:t>
      </w:r>
    </w:p>
    <w:p w:rsidR="00155FA1" w:rsidRDefault="009C2A2E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after="160"/>
        <w:ind w:left="390" w:hanging="390"/>
        <w:rPr>
          <w:sz w:val="16"/>
          <w:szCs w:val="16"/>
        </w:rPr>
      </w:pPr>
      <w:r>
        <w:rPr>
          <w:rFonts w:ascii="DengXian Western" w:eastAsia="DengXian"/>
          <w:kern w:val="1"/>
          <w:sz w:val="22"/>
          <w:szCs w:val="16"/>
          <w:shd w:val="clear" w:color="000000" w:fill="auto"/>
        </w:rPr>
        <w:t>ㅇ</w:t>
      </w:r>
      <w:r>
        <w:rPr>
          <w:rFonts w:ascii="DengXian Western" w:eastAsia="DengXian"/>
          <w:kern w:val="1"/>
          <w:sz w:val="22"/>
          <w:szCs w:val="16"/>
          <w:shd w:val="clear" w:color="000000" w:fill="auto"/>
        </w:rPr>
        <w:t xml:space="preserve"> 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展厅（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3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楼展览空间）及演出空间（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3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楼多功能厅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）原则上禁止携带食品进入。</w:t>
      </w:r>
    </w:p>
    <w:p w:rsidR="00155FA1" w:rsidRDefault="009C2A2E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after="160"/>
        <w:ind w:left="390" w:hanging="390"/>
        <w:rPr>
          <w:sz w:val="16"/>
          <w:szCs w:val="16"/>
        </w:rPr>
      </w:pPr>
      <w:r>
        <w:rPr>
          <w:rFonts w:ascii="DengXian Western" w:eastAsia="DengXian"/>
          <w:kern w:val="1"/>
          <w:sz w:val="22"/>
          <w:szCs w:val="16"/>
          <w:shd w:val="clear" w:color="000000" w:fill="auto"/>
        </w:rPr>
        <w:t>ㅇ</w:t>
      </w:r>
      <w:r>
        <w:rPr>
          <w:rFonts w:ascii="DengXian Western" w:eastAsia="DengXian"/>
          <w:kern w:val="1"/>
          <w:sz w:val="22"/>
          <w:szCs w:val="16"/>
          <w:shd w:val="clear" w:color="000000" w:fill="auto"/>
        </w:rPr>
        <w:t xml:space="preserve"> 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如需使用麦克风、音箱、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LED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等视听设备作为附属物品，须在文化院借馆负责人</w:t>
      </w:r>
      <w:r>
        <w:rPr>
          <w:sz w:val="16"/>
          <w:szCs w:val="16"/>
        </w:rPr>
        <w:br/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及设施负责人的协助下使用相关设备。</w:t>
      </w:r>
    </w:p>
    <w:p w:rsidR="00155FA1" w:rsidRDefault="009C2A2E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after="160"/>
        <w:rPr>
          <w:rFonts w:ascii="SimSun" w:eastAsia="SimSun"/>
          <w:sz w:val="22"/>
          <w:szCs w:val="16"/>
          <w:shd w:val="clear" w:color="000000" w:fill="auto"/>
        </w:rPr>
      </w:pPr>
      <w:r>
        <w:rPr>
          <w:rFonts w:ascii="DengXian Western" w:eastAsia="DengXian"/>
          <w:kern w:val="1"/>
          <w:sz w:val="22"/>
          <w:szCs w:val="16"/>
          <w:shd w:val="clear" w:color="000000" w:fill="auto"/>
        </w:rPr>
        <w:t>ㅇ</w:t>
      </w:r>
      <w:r>
        <w:rPr>
          <w:rFonts w:ascii="DengXian Western" w:eastAsia="DengXian"/>
          <w:kern w:val="1"/>
          <w:sz w:val="22"/>
          <w:szCs w:val="16"/>
          <w:shd w:val="clear" w:color="000000" w:fill="auto"/>
        </w:rPr>
        <w:t xml:space="preserve"> 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借馆申请人须对因自身原因产生的一切事故承担责任。</w:t>
      </w:r>
      <w:r>
        <w:rPr>
          <w:sz w:val="16"/>
          <w:szCs w:val="16"/>
        </w:rPr>
        <w:br/>
      </w:r>
      <w:r>
        <w:rPr>
          <w:rFonts w:ascii="DengXian" w:eastAsia="DengXian"/>
          <w:kern w:val="1"/>
          <w:sz w:val="22"/>
          <w:szCs w:val="16"/>
          <w:shd w:val="clear" w:color="000000" w:fill="auto"/>
        </w:rPr>
        <w:t>ㅇ</w:t>
      </w:r>
      <w:r>
        <w:rPr>
          <w:rFonts w:ascii="DengXian" w:eastAsia="DengXian"/>
          <w:kern w:val="1"/>
          <w:sz w:val="22"/>
          <w:szCs w:val="16"/>
          <w:shd w:val="clear" w:color="000000" w:fill="auto"/>
        </w:rPr>
        <w:t xml:space="preserve"> 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活动结束后，须将设施及附属设备（物品）恢复原状（包括清理并带出垃圾），</w:t>
      </w:r>
      <w:r>
        <w:rPr>
          <w:sz w:val="16"/>
          <w:szCs w:val="16"/>
        </w:rPr>
        <w:br/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 xml:space="preserve">   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安装及拆除工作由申请人自行完成</w:t>
      </w:r>
      <w:r>
        <w:rPr>
          <w:rFonts w:ascii="DengXian"/>
          <w:kern w:val="1"/>
          <w:sz w:val="22"/>
          <w:szCs w:val="16"/>
          <w:shd w:val="clear" w:color="000000" w:fill="auto"/>
        </w:rPr>
        <w:t>。</w:t>
      </w:r>
      <w:r>
        <w:rPr>
          <w:sz w:val="16"/>
          <w:szCs w:val="16"/>
        </w:rPr>
        <w:br/>
      </w:r>
      <w:proofErr w:type="spellStart"/>
      <w:r>
        <w:rPr>
          <w:rFonts w:ascii="DengXian Western" w:eastAsia="DengXian"/>
          <w:kern w:val="1"/>
          <w:sz w:val="22"/>
          <w:szCs w:val="16"/>
          <w:shd w:val="clear" w:color="000000" w:fill="auto"/>
        </w:rPr>
        <w:t>ㅇ</w:t>
      </w:r>
      <w:proofErr w:type="spellEnd"/>
      <w:r>
        <w:rPr>
          <w:rFonts w:ascii="DengXian Western" w:eastAsia="DengXian"/>
          <w:kern w:val="1"/>
          <w:sz w:val="22"/>
          <w:szCs w:val="16"/>
          <w:shd w:val="clear" w:color="000000" w:fill="auto"/>
        </w:rPr>
        <w:t xml:space="preserve"> </w:t>
      </w:r>
      <w:r>
        <w:rPr>
          <w:rFonts w:ascii="DengXian" w:eastAsia="NSimSun"/>
          <w:spacing w:val="-9"/>
          <w:kern w:val="1"/>
          <w:sz w:val="22"/>
          <w:szCs w:val="16"/>
          <w:shd w:val="clear" w:color="000000" w:fill="auto"/>
        </w:rPr>
        <w:t>为确保展览顺利进行与安全，须至少安排</w:t>
      </w:r>
      <w:r>
        <w:rPr>
          <w:rFonts w:ascii="DengXian" w:eastAsia="NSimSun"/>
          <w:spacing w:val="-9"/>
          <w:kern w:val="1"/>
          <w:sz w:val="22"/>
          <w:szCs w:val="16"/>
          <w:shd w:val="clear" w:color="000000" w:fill="auto"/>
        </w:rPr>
        <w:t>2</w:t>
      </w:r>
      <w:r>
        <w:rPr>
          <w:rFonts w:ascii="DengXian" w:eastAsia="NSimSun"/>
          <w:spacing w:val="-9"/>
          <w:kern w:val="1"/>
          <w:sz w:val="22"/>
          <w:szCs w:val="16"/>
          <w:shd w:val="clear" w:color="000000" w:fill="auto"/>
        </w:rPr>
        <w:t>名观众引导人员。</w:t>
      </w:r>
      <w:r>
        <w:rPr>
          <w:rFonts w:ascii="DengXian" w:eastAsia="NSimSun"/>
          <w:spacing w:val="-9"/>
          <w:kern w:val="1"/>
          <w:sz w:val="22"/>
          <w:szCs w:val="16"/>
          <w:shd w:val="clear" w:color="000000" w:fill="auto"/>
          <w:lang w:eastAsia="zh-CN"/>
        </w:rPr>
        <w:t>根据活动性质，若文化院</w:t>
      </w:r>
      <w:r>
        <w:rPr>
          <w:sz w:val="16"/>
          <w:szCs w:val="16"/>
          <w:lang w:eastAsia="zh-CN"/>
        </w:rPr>
        <w:br/>
      </w:r>
      <w:r>
        <w:rPr>
          <w:rFonts w:ascii="DengXian" w:eastAsia="NSimSun"/>
          <w:kern w:val="1"/>
          <w:sz w:val="22"/>
          <w:szCs w:val="16"/>
          <w:shd w:val="clear" w:color="000000" w:fill="auto"/>
          <w:lang w:eastAsia="zh-CN"/>
        </w:rPr>
        <w:t xml:space="preserve">   </w:t>
      </w:r>
      <w:r>
        <w:rPr>
          <w:rFonts w:ascii="DengXian" w:eastAsia="NSimSun"/>
          <w:kern w:val="1"/>
          <w:sz w:val="22"/>
          <w:szCs w:val="16"/>
          <w:shd w:val="clear" w:color="000000" w:fill="auto"/>
          <w:lang w:eastAsia="zh-CN"/>
        </w:rPr>
        <w:t>认为需要增加活动引导人员或消防</w:t>
      </w:r>
      <w:r>
        <w:rPr>
          <w:rFonts w:ascii="DengXian" w:eastAsia="NSimSun"/>
          <w:kern w:val="1"/>
          <w:sz w:val="22"/>
          <w:szCs w:val="16"/>
          <w:shd w:val="clear" w:color="000000" w:fill="auto"/>
          <w:lang w:eastAsia="zh-CN"/>
        </w:rPr>
        <w:t>/</w:t>
      </w:r>
      <w:r>
        <w:rPr>
          <w:rFonts w:ascii="DengXian" w:eastAsia="NSimSun"/>
          <w:kern w:val="1"/>
          <w:sz w:val="22"/>
          <w:szCs w:val="16"/>
          <w:shd w:val="clear" w:color="000000" w:fill="auto"/>
          <w:lang w:eastAsia="zh-CN"/>
        </w:rPr>
        <w:t>安全人员，则须相应增配人员。</w:t>
      </w:r>
      <w:r>
        <w:rPr>
          <w:sz w:val="16"/>
          <w:szCs w:val="16"/>
          <w:lang w:eastAsia="zh-CN"/>
        </w:rPr>
        <w:br/>
      </w:r>
      <w:proofErr w:type="spellStart"/>
      <w:r>
        <w:rPr>
          <w:rFonts w:eastAsia="DengXian"/>
          <w:kern w:val="1"/>
          <w:sz w:val="22"/>
          <w:szCs w:val="16"/>
          <w:shd w:val="clear" w:color="000000" w:fill="auto"/>
        </w:rPr>
        <w:t>ㅇ</w:t>
      </w:r>
      <w:proofErr w:type="spellEnd"/>
      <w:r>
        <w:rPr>
          <w:rFonts w:ascii="DengXian" w:eastAsia="NSimSun"/>
          <w:kern w:val="1"/>
          <w:sz w:val="22"/>
          <w:szCs w:val="16"/>
          <w:shd w:val="clear" w:color="000000" w:fill="auto"/>
        </w:rPr>
        <w:t xml:space="preserve"> 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举办使用专业舞台灯光</w:t>
      </w:r>
      <w:r>
        <w:rPr>
          <w:rFonts w:ascii="DengXian" w:eastAsia="NSimSun"/>
          <w:kern w:val="1"/>
          <w:sz w:val="22"/>
          <w:szCs w:val="16"/>
          <w:shd w:val="clear" w:color="000000" w:fill="auto"/>
        </w:rPr>
        <w:t>、音响设备的演出时，须由相关专业技术人员进行操作。</w:t>
      </w:r>
    </w:p>
    <w:p w:rsidR="00155FA1" w:rsidRDefault="00155FA1">
      <w:pPr>
        <w:pStyle w:val="a3"/>
        <w:widowControl w:val="0"/>
        <w:rPr>
          <w:rFonts w:ascii="SimSun" w:eastAsia="NSimSun"/>
          <w:sz w:val="22"/>
          <w:szCs w:val="16"/>
          <w:shd w:val="clear" w:color="000000" w:fill="auto"/>
        </w:rPr>
      </w:pPr>
    </w:p>
    <w:p w:rsidR="00155FA1" w:rsidRDefault="009C2A2E">
      <w:pPr>
        <w:pStyle w:val="a3"/>
        <w:widowControl w:val="0"/>
        <w:rPr>
          <w:rFonts w:ascii="SimSun" w:eastAsia="NSimSun"/>
          <w:sz w:val="24"/>
          <w:szCs w:val="18"/>
          <w:shd w:val="clear" w:color="000000" w:fill="auto"/>
          <w:lang w:eastAsia="zh-CN"/>
        </w:rPr>
      </w:pPr>
      <w:r>
        <w:rPr>
          <w:rFonts w:ascii="SimSun" w:eastAsia="NSimSun"/>
          <w:szCs w:val="14"/>
          <w:shd w:val="clear" w:color="000000" w:fill="auto"/>
          <w:lang w:eastAsia="zh-CN"/>
        </w:rPr>
        <w:t>本人（或本团体）已确认上述场地借馆申请人义务事项，并保证严格遵守《驻上海韩国文化院</w:t>
      </w:r>
      <w:r>
        <w:rPr>
          <w:rFonts w:eastAsia="NSimSun"/>
          <w:szCs w:val="14"/>
          <w:shd w:val="clear" w:color="000000" w:fill="auto"/>
          <w:lang w:eastAsia="zh-CN"/>
        </w:rPr>
        <w:t>设施</w:t>
      </w:r>
      <w:r>
        <w:rPr>
          <w:rFonts w:ascii="SimSun" w:eastAsia="NSimSun"/>
          <w:szCs w:val="14"/>
          <w:shd w:val="clear" w:color="000000" w:fill="auto"/>
          <w:lang w:eastAsia="zh-CN"/>
        </w:rPr>
        <w:t>借馆规定》。</w:t>
      </w:r>
    </w:p>
    <w:p w:rsidR="00155FA1" w:rsidRDefault="00155FA1">
      <w:pPr>
        <w:pStyle w:val="a3"/>
        <w:widowControl w:val="0"/>
        <w:rPr>
          <w:rFonts w:ascii="SimSun" w:eastAsia="SimSun"/>
          <w:sz w:val="24"/>
          <w:lang w:eastAsia="zh-CN"/>
        </w:rPr>
      </w:pPr>
    </w:p>
    <w:p w:rsidR="00155FA1" w:rsidRDefault="00155FA1">
      <w:pPr>
        <w:pStyle w:val="a3"/>
        <w:widowControl w:val="0"/>
        <w:rPr>
          <w:rFonts w:ascii="SimSun" w:eastAsia="SimSun"/>
          <w:sz w:val="24"/>
          <w:lang w:eastAsia="zh-CN"/>
        </w:rPr>
      </w:pPr>
    </w:p>
    <w:p w:rsidR="00155FA1" w:rsidRDefault="009C2A2E">
      <w:pPr>
        <w:pStyle w:val="a3"/>
        <w:widowControl w:val="0"/>
        <w:jc w:val="center"/>
        <w:rPr>
          <w:sz w:val="18"/>
          <w:szCs w:val="18"/>
          <w:lang w:eastAsia="zh-CN"/>
        </w:rPr>
      </w:pPr>
      <w:r>
        <w:rPr>
          <w:rFonts w:ascii="SimSun" w:eastAsia="NSimSun"/>
          <w:sz w:val="24"/>
          <w:szCs w:val="18"/>
          <w:shd w:val="clear" w:color="000000" w:fill="auto"/>
          <w:lang w:eastAsia="zh-CN"/>
        </w:rPr>
        <w:t xml:space="preserve">申请人（或团体代表）　</w:t>
      </w:r>
      <w:r>
        <w:rPr>
          <w:rFonts w:ascii="SimSun"/>
          <w:sz w:val="24"/>
          <w:szCs w:val="18"/>
          <w:shd w:val="clear" w:color="000000" w:fill="auto"/>
          <w:lang w:eastAsia="zh-CN"/>
        </w:rPr>
        <w:t xml:space="preserve">           </w:t>
      </w:r>
      <w:r>
        <w:rPr>
          <w:rFonts w:ascii="SimSun" w:eastAsia="NSimSun"/>
          <w:sz w:val="24"/>
          <w:szCs w:val="18"/>
          <w:shd w:val="clear" w:color="000000" w:fill="auto"/>
          <w:lang w:eastAsia="zh-CN"/>
        </w:rPr>
        <w:t>（签字或盖章）</w:t>
      </w:r>
    </w:p>
    <w:p w:rsidR="00155FA1" w:rsidRDefault="00155FA1">
      <w:pPr>
        <w:pStyle w:val="a3"/>
        <w:widowControl w:val="0"/>
        <w:jc w:val="center"/>
        <w:rPr>
          <w:rFonts w:ascii="SimSun" w:eastAsia="SimSun"/>
          <w:sz w:val="24"/>
          <w:szCs w:val="18"/>
          <w:shd w:val="clear" w:color="000000" w:fill="auto"/>
          <w:lang w:eastAsia="zh-CN"/>
        </w:rPr>
      </w:pPr>
    </w:p>
    <w:p w:rsidR="00155FA1" w:rsidRDefault="00155FA1">
      <w:pPr>
        <w:pStyle w:val="a3"/>
        <w:widowControl w:val="0"/>
        <w:jc w:val="center"/>
        <w:rPr>
          <w:rFonts w:ascii="SimSun" w:eastAsia="SimSun"/>
          <w:sz w:val="24"/>
          <w:szCs w:val="18"/>
          <w:shd w:val="clear" w:color="000000" w:fill="auto"/>
          <w:lang w:eastAsia="zh-CN"/>
        </w:rPr>
      </w:pPr>
    </w:p>
    <w:p w:rsidR="00155FA1" w:rsidRDefault="009C2A2E">
      <w:pPr>
        <w:spacing w:line="240" w:lineRule="auto"/>
        <w:jc w:val="right"/>
        <w:rPr>
          <w:rFonts w:ascii="DengXian" w:eastAsia="DengXian" w:hAnsi="DengXian"/>
          <w:lang w:eastAsia="zh-CN"/>
        </w:rPr>
      </w:pPr>
      <w:r>
        <w:rPr>
          <w:rFonts w:ascii="SimSun" w:eastAsia="NSimSun"/>
          <w:sz w:val="24"/>
          <w:szCs w:val="20"/>
        </w:rPr>
        <w:t>年</w:t>
      </w:r>
      <w:r>
        <w:rPr>
          <w:rFonts w:ascii="SimSun" w:eastAsia="NSimSun"/>
          <w:sz w:val="24"/>
          <w:szCs w:val="20"/>
        </w:rPr>
        <w:t xml:space="preserve">       </w:t>
      </w:r>
      <w:r>
        <w:rPr>
          <w:rFonts w:ascii="SimSun" w:eastAsia="NSimSun"/>
          <w:sz w:val="24"/>
          <w:szCs w:val="20"/>
        </w:rPr>
        <w:t>月</w:t>
      </w:r>
      <w:r>
        <w:rPr>
          <w:rFonts w:ascii="SimSun" w:eastAsia="NSimSun"/>
          <w:sz w:val="24"/>
          <w:szCs w:val="20"/>
        </w:rPr>
        <w:t xml:space="preserve">        </w:t>
      </w:r>
      <w:r>
        <w:rPr>
          <w:rFonts w:ascii="SimSun" w:eastAsia="NSimSun"/>
          <w:sz w:val="24"/>
          <w:szCs w:val="20"/>
        </w:rPr>
        <w:t>日</w:t>
      </w:r>
    </w:p>
    <w:sectPr w:rsidR="00155FA1">
      <w:pgSz w:w="11906" w:h="16838"/>
      <w:pgMar w:top="720" w:right="720" w:bottom="720" w:left="72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ngXian Western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A1"/>
    <w:rsid w:val="00155FA1"/>
    <w:rsid w:val="009C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B41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styleId="a4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5">
    <w:name w:val="annotation text"/>
    <w:basedOn w:val="a"/>
    <w:link w:val="Char"/>
    <w:uiPriority w:val="99"/>
    <w:semiHidden/>
    <w:unhideWhenUsed/>
    <w:pPr>
      <w:jc w:val="left"/>
    </w:pPr>
  </w:style>
  <w:style w:type="character" w:customStyle="1" w:styleId="Char">
    <w:name w:val="메모 텍스트 Char"/>
    <w:basedOn w:val="a0"/>
    <w:link w:val="a5"/>
    <w:uiPriority w:val="99"/>
    <w:semiHidden/>
  </w:style>
  <w:style w:type="paragraph" w:styleId="a6">
    <w:name w:val="annotation subject"/>
    <w:basedOn w:val="a5"/>
    <w:next w:val="a5"/>
    <w:link w:val="Char0"/>
    <w:uiPriority w:val="99"/>
    <w:semiHidden/>
    <w:unhideWhenUsed/>
    <w:rPr>
      <w:b/>
      <w:bCs/>
    </w:rPr>
  </w:style>
  <w:style w:type="character" w:customStyle="1" w:styleId="Char0">
    <w:name w:val="메모 주제 Char"/>
    <w:basedOn w:val="Char"/>
    <w:link w:val="a6"/>
    <w:uiPriority w:val="99"/>
    <w:semiHidden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Char2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</w:style>
  <w:style w:type="paragraph" w:styleId="a9">
    <w:name w:val="footer"/>
    <w:basedOn w:val="a"/>
    <w:link w:val="Char3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</w:style>
  <w:style w:type="paragraph" w:styleId="aa">
    <w:name w:val="List Paragraph"/>
    <w:uiPriority w:val="1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ind w:left="800"/>
      <w:textAlignment w:val="baseline"/>
    </w:pPr>
    <w:rPr>
      <w:rFonts w:ascii="맑은 고딕" w:eastAsia="맑은 고딕"/>
      <w:color w:val="000000"/>
      <w:kern w:val="1"/>
    </w:rPr>
  </w:style>
  <w:style w:type="paragraph" w:customStyle="1" w:styleId="1">
    <w:name w:val="바탕글1"/>
    <w:uiPriority w:val="1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384" w:lineRule="auto"/>
      <w:textAlignment w:val="baseline"/>
    </w:pPr>
    <w:rPr>
      <w:rFonts w:ascii="함초롬바탕" w:eastAsia="굴림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274</Words>
  <Characters>1563</Characters>
  <Application>Microsoft Office Word</Application>
  <DocSecurity>0</DocSecurity>
  <Lines>13</Lines>
  <Paragraphs>3</Paragraphs>
  <ScaleCrop>false</ScaleCrop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2026-05-07T02:03:00Z</cp:lastPrinted>
  <dcterms:created xsi:type="dcterms:W3CDTF">2023-02-23T05:35:00Z</dcterms:created>
  <dcterms:modified xsi:type="dcterms:W3CDTF">2026-05-08T05:08:00Z</dcterms:modified>
  <cp:version>1000.0100.01</cp:version>
</cp:coreProperties>
</file>